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254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10769"/>
      </w:tblGrid>
      <w:tr w:rsidR="00C6108E" w:rsidRPr="00C44D36" w:rsidTr="00F97D27">
        <w:tc>
          <w:tcPr>
            <w:tcW w:w="10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E" w:rsidRDefault="00C6108E" w:rsidP="00F97D27">
            <w:pPr>
              <w:jc w:val="center"/>
              <w:rPr>
                <w:rFonts w:ascii="Arial Unicode MS" w:eastAsia="Arial Unicode MS" w:hAnsi="Arial Unicode MS" w:cs="Arial Unicode MS"/>
                <w:b/>
                <w:sz w:val="36"/>
              </w:rPr>
            </w:pPr>
            <w:r w:rsidRPr="00C44D36">
              <w:rPr>
                <w:rFonts w:ascii="Arial Unicode MS" w:eastAsia="Arial Unicode MS" w:hAnsi="Arial Unicode MS" w:cs="Arial Unicode MS"/>
                <w:b/>
                <w:sz w:val="36"/>
              </w:rPr>
              <w:t xml:space="preserve">Centro Educacional </w:t>
            </w:r>
            <w:proofErr w:type="spellStart"/>
            <w:r w:rsidRPr="00C44D36">
              <w:rPr>
                <w:rFonts w:ascii="Arial Unicode MS" w:eastAsia="Arial Unicode MS" w:hAnsi="Arial Unicode MS" w:cs="Arial Unicode MS"/>
                <w:b/>
                <w:sz w:val="36"/>
              </w:rPr>
              <w:t>Seibo</w:t>
            </w:r>
            <w:proofErr w:type="spellEnd"/>
          </w:p>
          <w:p w:rsidR="00F97D27" w:rsidRPr="00F97D27" w:rsidRDefault="00F97D27" w:rsidP="00F97D27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97D27">
              <w:rPr>
                <w:rFonts w:ascii="Arial" w:eastAsia="SimSun" w:hAnsi="Arial" w:cs="Arial"/>
                <w:sz w:val="16"/>
                <w:szCs w:val="16"/>
              </w:rPr>
              <w:t xml:space="preserve">RUA – FRANCISCO VAZ COELHO – 616 – VILA LAVINIA – MOGI DAS CRUZES – SP      E-MAIL: </w:t>
            </w:r>
            <w:hyperlink r:id="rId5" w:history="1">
              <w:r w:rsidRPr="00F97D27">
                <w:rPr>
                  <w:rStyle w:val="Hyperlink"/>
                  <w:rFonts w:ascii="Arial" w:eastAsia="SimSun" w:hAnsi="Arial" w:cs="Arial"/>
                  <w:sz w:val="16"/>
                  <w:szCs w:val="16"/>
                </w:rPr>
                <w:t>secretaria@escolaseibo.com.br</w:t>
              </w:r>
            </w:hyperlink>
            <w:r w:rsidRPr="00F97D27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hyperlink r:id="rId6" w:history="1">
              <w:r w:rsidRPr="00F97D27">
                <w:rPr>
                  <w:rStyle w:val="Hyperlink"/>
                  <w:rFonts w:ascii="Arial" w:eastAsia="SimSun" w:hAnsi="Arial" w:cs="Arial"/>
                  <w:sz w:val="16"/>
                  <w:szCs w:val="16"/>
                </w:rPr>
                <w:t>tel:4727-4881</w:t>
              </w:r>
            </w:hyperlink>
          </w:p>
          <w:p w:rsidR="00F97D27" w:rsidRPr="00C44D36" w:rsidRDefault="00F97D27" w:rsidP="00F97D27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F97D27">
              <w:rPr>
                <w:rFonts w:ascii="Arial" w:eastAsia="SimSun" w:hAnsi="Arial" w:cs="Arial"/>
                <w:b/>
                <w:sz w:val="16"/>
                <w:szCs w:val="16"/>
                <w:u w:val="single"/>
              </w:rPr>
              <w:t>SITE: www.escolaseibo.com.br</w:t>
            </w:r>
          </w:p>
        </w:tc>
      </w:tr>
    </w:tbl>
    <w:p w:rsidR="00C6108E" w:rsidRPr="00F97D27" w:rsidRDefault="005974E4" w:rsidP="00F97D27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4"/>
          <w:u w:val="single"/>
        </w:rPr>
      </w:pPr>
      <w:r w:rsidRPr="00F97D27">
        <w:rPr>
          <w:rFonts w:ascii="Arial Unicode MS" w:eastAsia="Arial Unicode MS" w:hAnsi="Arial Unicode MS" w:cs="Arial Unicode MS"/>
          <w:i/>
          <w:sz w:val="24"/>
          <w:u w:val="single"/>
        </w:rPr>
        <w:t>Lista de material escolar – 2019</w:t>
      </w:r>
    </w:p>
    <w:p w:rsidR="00F97D27" w:rsidRPr="004B496A" w:rsidRDefault="00F97D27" w:rsidP="00F97D27">
      <w:pPr>
        <w:shd w:val="clear" w:color="auto" w:fill="000000"/>
        <w:spacing w:after="0" w:line="240" w:lineRule="auto"/>
        <w:jc w:val="both"/>
        <w:rPr>
          <w:rFonts w:ascii="SimSun" w:eastAsia="SimSun" w:hAnsi="SimSun"/>
          <w:b/>
          <w:bCs/>
          <w:color w:val="FFFFFF"/>
          <w:sz w:val="18"/>
          <w:szCs w:val="18"/>
        </w:rPr>
      </w:pPr>
      <w:r w:rsidRPr="004B496A">
        <w:rPr>
          <w:rFonts w:ascii="SimSun" w:eastAsia="SimSun" w:hAnsi="SimSun" w:hint="eastAsia"/>
          <w:b/>
          <w:bCs/>
          <w:color w:val="FFFFFF"/>
          <w:sz w:val="18"/>
          <w:szCs w:val="18"/>
          <w:u w:val="single"/>
        </w:rPr>
        <w:t>LISTAS DISPONÍVEIS</w:t>
      </w:r>
      <w:r w:rsidRPr="004B496A">
        <w:rPr>
          <w:rFonts w:ascii="SimSun" w:eastAsia="SimSun" w:hAnsi="SimSun"/>
          <w:b/>
          <w:bCs/>
          <w:color w:val="FFFFFF"/>
          <w:sz w:val="18"/>
          <w:szCs w:val="18"/>
          <w:u w:val="single"/>
        </w:rPr>
        <w:sym w:font="Wingdings" w:char="00E8"/>
      </w:r>
      <w:r w:rsidRPr="004B496A">
        <w:rPr>
          <w:rFonts w:ascii="SimSun" w:eastAsia="SimSun" w:hAnsi="SimSun" w:hint="eastAsia"/>
          <w:b/>
          <w:bCs/>
          <w:color w:val="FFFFFF"/>
          <w:sz w:val="18"/>
          <w:szCs w:val="18"/>
        </w:rPr>
        <w:t xml:space="preserve"> BAZAR CENTRAL (4799-8660) - PAPELARIA QUICK (472</w:t>
      </w:r>
      <w:r>
        <w:rPr>
          <w:rFonts w:ascii="SimSun" w:eastAsia="SimSun" w:hAnsi="SimSun"/>
          <w:b/>
          <w:bCs/>
          <w:color w:val="FFFFFF"/>
          <w:sz w:val="18"/>
          <w:szCs w:val="18"/>
        </w:rPr>
        <w:t>4</w:t>
      </w:r>
      <w:r w:rsidRPr="004B496A">
        <w:rPr>
          <w:rFonts w:ascii="SimSun" w:eastAsia="SimSun" w:hAnsi="SimSun" w:hint="eastAsia"/>
          <w:b/>
          <w:bCs/>
          <w:color w:val="FFFFFF"/>
          <w:sz w:val="18"/>
          <w:szCs w:val="18"/>
        </w:rPr>
        <w:t>-9892)</w:t>
      </w:r>
      <w:proofErr w:type="gramStart"/>
      <w:r w:rsidRPr="004B496A">
        <w:rPr>
          <w:rFonts w:ascii="SimSun" w:eastAsia="SimSun" w:hAnsi="SimSun" w:hint="eastAsia"/>
          <w:b/>
          <w:bCs/>
          <w:color w:val="FFFFFF"/>
          <w:sz w:val="18"/>
          <w:szCs w:val="18"/>
        </w:rPr>
        <w:t xml:space="preserve">  </w:t>
      </w:r>
      <w:proofErr w:type="gramEnd"/>
      <w:r w:rsidRPr="004B496A">
        <w:rPr>
          <w:rFonts w:ascii="SimSun" w:eastAsia="SimSun" w:hAnsi="SimSun" w:hint="eastAsia"/>
          <w:b/>
          <w:bCs/>
          <w:color w:val="FFFFFF"/>
          <w:sz w:val="18"/>
          <w:szCs w:val="18"/>
        </w:rPr>
        <w:t xml:space="preserve">- LOJA MODERNA (4799-6788) – </w:t>
      </w:r>
    </w:p>
    <w:p w:rsidR="00F97D27" w:rsidRPr="004B496A" w:rsidRDefault="00F97D27" w:rsidP="00F97D27">
      <w:pPr>
        <w:shd w:val="clear" w:color="auto" w:fill="000000"/>
        <w:spacing w:after="0" w:line="240" w:lineRule="auto"/>
        <w:jc w:val="both"/>
        <w:rPr>
          <w:rFonts w:ascii="SimSun" w:eastAsia="SimSun" w:hAnsi="SimSun"/>
          <w:b/>
          <w:bCs/>
          <w:color w:val="FFFFFF"/>
          <w:sz w:val="18"/>
          <w:szCs w:val="18"/>
        </w:rPr>
      </w:pPr>
      <w:r w:rsidRPr="004B496A">
        <w:rPr>
          <w:rFonts w:ascii="SimSun" w:eastAsia="SimSun" w:hAnsi="SimSun" w:hint="eastAsia"/>
          <w:b/>
          <w:bCs/>
          <w:color w:val="FFFFFF"/>
          <w:sz w:val="18"/>
          <w:szCs w:val="18"/>
        </w:rPr>
        <w:t>LIVRARIA E PAPELARIA SABER E CRESCER (4729-6496)</w:t>
      </w:r>
    </w:p>
    <w:p w:rsidR="00C6108E" w:rsidRPr="00C44D36" w:rsidRDefault="00F97D27" w:rsidP="00F97D2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u w:val="single"/>
        </w:rPr>
      </w:pPr>
      <w:r>
        <w:rPr>
          <w:rFonts w:ascii="Arial Unicode MS" w:eastAsia="Arial Unicode MS" w:hAnsi="Arial Unicode MS" w:cs="Arial Unicode MS"/>
          <w:b/>
          <w:noProof/>
          <w:sz w:val="24"/>
          <w:u w:val="single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355600</wp:posOffset>
            </wp:positionV>
            <wp:extent cx="1207135" cy="1766570"/>
            <wp:effectExtent l="19050" t="0" r="0" b="0"/>
            <wp:wrapTight wrapText="bothSides">
              <wp:wrapPolygon edited="0">
                <wp:start x="-341" y="0"/>
                <wp:lineTo x="-341" y="21429"/>
                <wp:lineTo x="21475" y="21429"/>
                <wp:lineTo x="21475" y="0"/>
                <wp:lineTo x="-341" y="0"/>
              </wp:wrapPolygon>
            </wp:wrapTight>
            <wp:docPr id="5" name="Imagem 5" descr="Resultado de imagem para desenhos para colorir de crianca com material 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desenhos para colorir de crianca com material escol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08E" w:rsidRPr="00C44D36">
        <w:rPr>
          <w:rFonts w:ascii="Arial Unicode MS" w:eastAsia="Arial Unicode MS" w:hAnsi="Arial Unicode MS" w:cs="Arial Unicode MS"/>
          <w:b/>
          <w:sz w:val="24"/>
          <w:u w:val="single"/>
        </w:rPr>
        <w:t>3º ano – Professora Lygia</w:t>
      </w:r>
    </w:p>
    <w:p w:rsidR="00C6108E" w:rsidRPr="00C44D36" w:rsidRDefault="004C79A4" w:rsidP="00F97D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03</w:t>
      </w:r>
      <w:r w:rsidR="00C6108E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cadernos grandes – 50 folhas (brochura/capa dura – na cor vermelha)</w:t>
      </w:r>
    </w:p>
    <w:p w:rsidR="00C6108E" w:rsidRPr="00C44D36" w:rsidRDefault="00E64961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E64961">
        <w:rPr>
          <w:rFonts w:ascii="Malgun Gothic Semilight" w:eastAsia="Malgun Gothic Semilight" w:hAnsi="Malgun Gothic Semilight" w:cs="Malgun Gothic Semilight"/>
          <w:sz w:val="24"/>
          <w:szCs w:val="26"/>
        </w:rPr>
        <w:t>3</w:t>
      </w:r>
      <w:r w:rsidR="00C6108E" w:rsidRPr="00E64961">
        <w:rPr>
          <w:rFonts w:ascii="Malgun Gothic Semilight" w:eastAsia="Malgun Gothic Semilight" w:hAnsi="Malgun Gothic Semilight" w:cs="Malgun Gothic Semilight"/>
          <w:sz w:val="24"/>
          <w:szCs w:val="26"/>
        </w:rPr>
        <w:t>00</w:t>
      </w:r>
      <w:r w:rsidR="00C6108E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folhas de </w:t>
      </w:r>
      <w:proofErr w:type="spellStart"/>
      <w:r w:rsidR="00C6108E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sulfite</w:t>
      </w:r>
      <w:proofErr w:type="spellEnd"/>
      <w:r w:rsidR="00C6108E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– REPORT – A4 – 210x297 (75 g/m²)</w:t>
      </w:r>
    </w:p>
    <w:p w:rsidR="00C6108E" w:rsidRPr="00C44D36" w:rsidRDefault="004C79A4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4</w:t>
      </w:r>
      <w:r w:rsidR="00C6108E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0 folhas de papel </w:t>
      </w:r>
      <w:proofErr w:type="spellStart"/>
      <w:r w:rsidR="00C6108E" w:rsidRPr="00C44D36">
        <w:rPr>
          <w:rFonts w:ascii="Malgun Gothic Semilight" w:eastAsia="Malgun Gothic Semilight" w:hAnsi="Malgun Gothic Semilight" w:cs="Malgun Gothic Semilight"/>
          <w:b/>
          <w:sz w:val="24"/>
          <w:szCs w:val="26"/>
        </w:rPr>
        <w:t>canson</w:t>
      </w:r>
      <w:proofErr w:type="spellEnd"/>
      <w:r w:rsidR="00C6108E" w:rsidRPr="00C44D36">
        <w:rPr>
          <w:rFonts w:ascii="Malgun Gothic Semilight" w:eastAsia="Malgun Gothic Semilight" w:hAnsi="Malgun Gothic Semilight" w:cs="Malgun Gothic Semilight"/>
          <w:b/>
          <w:sz w:val="24"/>
          <w:szCs w:val="26"/>
        </w:rPr>
        <w:t xml:space="preserve"> branco</w:t>
      </w: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A4 </w:t>
      </w:r>
      <w:r w:rsidR="00C6108E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-210 x 297 (140g/m²)</w:t>
      </w:r>
    </w:p>
    <w:p w:rsidR="00C6108E" w:rsidRPr="00C44D36" w:rsidRDefault="004C79A4" w:rsidP="00C44D36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02</w:t>
      </w:r>
      <w:r w:rsidR="00C6108E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cartolina</w:t>
      </w: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s</w:t>
      </w:r>
      <w:r w:rsidR="00C6108E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branca</w:t>
      </w: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s</w:t>
      </w:r>
      <w:r w:rsidR="00C44D36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(FAVOR NÃO ENROLAR)</w:t>
      </w:r>
    </w:p>
    <w:p w:rsidR="0092193E" w:rsidRDefault="00C6108E" w:rsidP="00C44D36">
      <w:pPr>
        <w:numPr>
          <w:ilvl w:val="0"/>
          <w:numId w:val="2"/>
        </w:numPr>
        <w:spacing w:after="0" w:line="240" w:lineRule="auto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01 papel crepom cor variada </w:t>
      </w:r>
      <w:r w:rsidR="00C44D36">
        <w:rPr>
          <w:rFonts w:ascii="Malgun Gothic Semilight" w:eastAsia="Malgun Gothic Semilight" w:hAnsi="Malgun Gothic Semilight" w:cs="Malgun Gothic Semilight"/>
          <w:sz w:val="24"/>
          <w:szCs w:val="26"/>
        </w:rPr>
        <w:t>(menos rosa)</w:t>
      </w:r>
    </w:p>
    <w:p w:rsidR="00C44D36" w:rsidRPr="00C44D36" w:rsidRDefault="00C44D36" w:rsidP="00C44D36">
      <w:pPr>
        <w:numPr>
          <w:ilvl w:val="0"/>
          <w:numId w:val="2"/>
        </w:numPr>
        <w:spacing w:after="0" w:line="240" w:lineRule="auto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01 papel </w:t>
      </w:r>
      <w:proofErr w:type="spellStart"/>
      <w:r>
        <w:rPr>
          <w:rFonts w:ascii="Malgun Gothic Semilight" w:eastAsia="Malgun Gothic Semilight" w:hAnsi="Malgun Gothic Semilight" w:cs="Malgun Gothic Semilight"/>
          <w:sz w:val="24"/>
          <w:szCs w:val="26"/>
        </w:rPr>
        <w:t>crepon</w:t>
      </w:r>
      <w:proofErr w:type="spellEnd"/>
      <w:r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decorado</w:t>
      </w:r>
    </w:p>
    <w:p w:rsidR="0092193E" w:rsidRPr="00C44D36" w:rsidRDefault="0092193E" w:rsidP="00C44D36">
      <w:pPr>
        <w:numPr>
          <w:ilvl w:val="0"/>
          <w:numId w:val="2"/>
        </w:numPr>
        <w:spacing w:after="0" w:line="240" w:lineRule="auto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01 bloco papel dobradura para origami </w:t>
      </w:r>
      <w:proofErr w:type="gramStart"/>
      <w:r w:rsidR="00B82054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3</w:t>
      </w:r>
      <w:proofErr w:type="gramEnd"/>
      <w:r w:rsidR="00B82054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em 1 (3 medidas 10x10, 15x15 e 20x20)</w:t>
      </w:r>
    </w:p>
    <w:p w:rsidR="00216BCC" w:rsidRPr="00C44D36" w:rsidRDefault="00216BCC" w:rsidP="00C44D36">
      <w:pPr>
        <w:numPr>
          <w:ilvl w:val="0"/>
          <w:numId w:val="2"/>
        </w:numPr>
        <w:spacing w:after="0" w:line="240" w:lineRule="auto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01 bloco </w:t>
      </w:r>
      <w:proofErr w:type="spellStart"/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multi</w:t>
      </w:r>
      <w:proofErr w:type="spellEnd"/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cores A4 120g/</w:t>
      </w:r>
      <w:proofErr w:type="spellStart"/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m²</w:t>
      </w:r>
      <w:proofErr w:type="spellEnd"/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22 cores (sugestão de marca kit super criativo)</w:t>
      </w:r>
    </w:p>
    <w:p w:rsidR="00216BCC" w:rsidRPr="00C44D36" w:rsidRDefault="003E036C" w:rsidP="00C44D36">
      <w:pPr>
        <w:numPr>
          <w:ilvl w:val="0"/>
          <w:numId w:val="2"/>
        </w:numPr>
        <w:spacing w:after="0" w:line="240" w:lineRule="auto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>
        <w:rPr>
          <w:rFonts w:ascii="Malgun Gothic Semilight" w:eastAsia="Malgun Gothic Semilight" w:hAnsi="Malgun Gothic Semilight" w:cs="Malgun Gothic Semilight"/>
          <w:bCs/>
          <w:color w:val="000000"/>
          <w:sz w:val="24"/>
          <w:szCs w:val="26"/>
        </w:rPr>
        <w:t xml:space="preserve">01 </w:t>
      </w:r>
      <w:r w:rsidRPr="00C44D36">
        <w:rPr>
          <w:rFonts w:ascii="Malgun Gothic Semilight" w:eastAsia="Malgun Gothic Semilight" w:hAnsi="Malgun Gothic Semilight" w:cs="Malgun Gothic Semilight"/>
          <w:bCs/>
          <w:color w:val="000000"/>
          <w:sz w:val="24"/>
          <w:szCs w:val="26"/>
        </w:rPr>
        <w:t>pacote com 20 folhas</w:t>
      </w:r>
      <w:r w:rsidR="0092193E" w:rsidRPr="00C44D36">
        <w:rPr>
          <w:rFonts w:ascii="Malgun Gothic Semilight" w:eastAsia="Malgun Gothic Semilight" w:hAnsi="Malgun Gothic Semilight" w:cs="Malgun Gothic Semilight"/>
          <w:bCs/>
          <w:color w:val="000000"/>
          <w:sz w:val="24"/>
          <w:szCs w:val="26"/>
        </w:rPr>
        <w:t xml:space="preserve">papel cartão duplex A4 210g 10 cores (sugestão de marca </w:t>
      </w:r>
      <w:proofErr w:type="spellStart"/>
      <w:r w:rsidR="0092193E" w:rsidRPr="00C44D36">
        <w:rPr>
          <w:rFonts w:ascii="Malgun Gothic Semilight" w:eastAsia="Malgun Gothic Semilight" w:hAnsi="Malgun Gothic Semilight" w:cs="Malgun Gothic Semilight"/>
          <w:bCs/>
          <w:color w:val="000000"/>
          <w:sz w:val="24"/>
          <w:szCs w:val="26"/>
        </w:rPr>
        <w:t>menno</w:t>
      </w:r>
      <w:proofErr w:type="spellEnd"/>
      <w:r w:rsidR="0092193E" w:rsidRPr="00C44D36">
        <w:rPr>
          <w:rFonts w:ascii="Malgun Gothic Semilight" w:eastAsia="Malgun Gothic Semilight" w:hAnsi="Malgun Gothic Semilight" w:cs="Malgun Gothic Semilight"/>
          <w:bCs/>
          <w:color w:val="000000"/>
          <w:sz w:val="24"/>
          <w:szCs w:val="26"/>
        </w:rPr>
        <w:t>)</w:t>
      </w:r>
    </w:p>
    <w:p w:rsidR="00C6108E" w:rsidRPr="00C44D36" w:rsidRDefault="000E6D74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>
        <w:rPr>
          <w:rFonts w:ascii="Malgun Gothic Semilight" w:eastAsia="Malgun Gothic Semilight" w:hAnsi="Malgun Gothic Semilight" w:cs="Malgun Gothic Semilight"/>
          <w:sz w:val="24"/>
          <w:szCs w:val="26"/>
        </w:rPr>
        <w:t>2</w:t>
      </w:r>
      <w:r w:rsidR="003D0920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</w:t>
      </w:r>
      <w:r w:rsidR="00C6108E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plásticos transparentes grossos para pasta com trilho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01 pasta </w:t>
      </w:r>
      <w:r w:rsidR="000501A2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plástica </w:t>
      </w: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com grampo e trilho– na cor vermelha</w:t>
      </w:r>
    </w:p>
    <w:p w:rsidR="00C6108E" w:rsidRPr="00C44D36" w:rsidRDefault="00325779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pasta escolar</w:t>
      </w:r>
      <w:r w:rsidR="000501A2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55mm</w:t>
      </w:r>
      <w:r w:rsidR="00C6108E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para lição de casa – na cor vermelha</w:t>
      </w:r>
    </w:p>
    <w:p w:rsidR="00C44D36" w:rsidRPr="00C44D36" w:rsidRDefault="0082154C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pasta catálogo</w:t>
      </w:r>
      <w:r w:rsidR="008D2FA9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A4</w:t>
      </w: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vermelha</w:t>
      </w:r>
      <w:r w:rsidR="008D2FA9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com 4</w:t>
      </w:r>
      <w:r w:rsidR="00C6108E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 plásticos</w:t>
      </w:r>
    </w:p>
    <w:p w:rsidR="00C44D36" w:rsidRDefault="00C44D36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fita crepe</w:t>
      </w:r>
    </w:p>
    <w:p w:rsidR="00801363" w:rsidRDefault="00801363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01 fita metaloide </w:t>
      </w:r>
      <w:proofErr w:type="gramStart"/>
      <w:r>
        <w:rPr>
          <w:rFonts w:ascii="Malgun Gothic Semilight" w:eastAsia="Malgun Gothic Semilight" w:hAnsi="Malgun Gothic Semilight" w:cs="Malgun Gothic Semilight"/>
          <w:sz w:val="24"/>
          <w:szCs w:val="26"/>
        </w:rPr>
        <w:t>15mm</w:t>
      </w:r>
      <w:proofErr w:type="gramEnd"/>
      <w:r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cor vermelha e azul ou prata </w:t>
      </w:r>
      <w:r>
        <w:rPr>
          <w:rFonts w:ascii="Malgun Gothic Semilight" w:eastAsia="Malgun Gothic Semilight" w:hAnsi="Malgun Gothic Semilight" w:cs="Malgun Gothic Semilight"/>
          <w:b/>
          <w:sz w:val="24"/>
          <w:szCs w:val="26"/>
        </w:rPr>
        <w:t>(só para meninas)</w:t>
      </w:r>
    </w:p>
    <w:p w:rsidR="00801363" w:rsidRDefault="00801363" w:rsidP="00801363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01 fita metaloide </w:t>
      </w:r>
      <w:proofErr w:type="gramStart"/>
      <w:r>
        <w:rPr>
          <w:rFonts w:ascii="Malgun Gothic Semilight" w:eastAsia="Malgun Gothic Semilight" w:hAnsi="Malgun Gothic Semilight" w:cs="Malgun Gothic Semilight"/>
          <w:sz w:val="24"/>
          <w:szCs w:val="26"/>
        </w:rPr>
        <w:t>15mm</w:t>
      </w:r>
      <w:proofErr w:type="gramEnd"/>
      <w:r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 cor verde e ouro ou rosa</w:t>
      </w:r>
      <w:r>
        <w:rPr>
          <w:rFonts w:ascii="Malgun Gothic Semilight" w:eastAsia="Malgun Gothic Semilight" w:hAnsi="Malgun Gothic Semilight" w:cs="Malgun Gothic Semilight"/>
          <w:b/>
          <w:sz w:val="24"/>
          <w:szCs w:val="26"/>
        </w:rPr>
        <w:t>(só para meninos)</w:t>
      </w:r>
    </w:p>
    <w:p w:rsidR="00C6108E" w:rsidRPr="00C44D36" w:rsidRDefault="00801363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noProof/>
          <w:sz w:val="24"/>
          <w:szCs w:val="2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207645</wp:posOffset>
            </wp:positionV>
            <wp:extent cx="2630805" cy="23685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D36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saco de bexigas</w:t>
      </w:r>
      <w:r w:rsidR="00460267">
        <w:rPr>
          <w:rFonts w:ascii="Malgun Gothic Semilight" w:eastAsia="Malgun Gothic Semilight" w:hAnsi="Malgun Gothic Semilight" w:cs="Malgun Gothic Semilight"/>
          <w:sz w:val="24"/>
          <w:szCs w:val="26"/>
        </w:rPr>
        <w:t>cores sortidas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Estojo (de sua preferência)</w:t>
      </w:r>
    </w:p>
    <w:p w:rsidR="00C6108E" w:rsidRPr="00C44D36" w:rsidRDefault="008D2FA9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04</w:t>
      </w:r>
      <w:r w:rsidR="00C6108E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lápis pretos nº 02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borracha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apontador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caneta esferográfica – azul e preta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04 canetas esferográficas coloridas 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corretivo (de sua preferência)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régua 30 cm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régua 15 cm (para o estojo)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</w:t>
      </w:r>
      <w:r w:rsidR="00325779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2</w:t>
      </w: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caneta</w:t>
      </w:r>
      <w:r w:rsidR="00325779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s</w:t>
      </w: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marca texto (</w:t>
      </w:r>
      <w:r w:rsidR="00325779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cores diferentes</w:t>
      </w: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)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01 metro de </w:t>
      </w:r>
      <w:proofErr w:type="spellStart"/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contact</w:t>
      </w:r>
      <w:proofErr w:type="spellEnd"/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transparente (para capas dos cadernos)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caixa de lápis de cor – 24 cores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01 estojo de </w:t>
      </w:r>
      <w:proofErr w:type="spellStart"/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canetinhashidrocor</w:t>
      </w:r>
      <w:proofErr w:type="spellEnd"/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– ponta fina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01 caixa de </w:t>
      </w:r>
      <w:proofErr w:type="spellStart"/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ecogiz</w:t>
      </w:r>
      <w:proofErr w:type="spellEnd"/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de cera – 12 cores (corpo de madeira</w:t>
      </w:r>
      <w:r w:rsidR="0082154C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com apontador</w:t>
      </w: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)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caixa de massinha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lastRenderedPageBreak/>
        <w:t xml:space="preserve"> 01 caixa de tinta guache – 12 cores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caixa de tinta plástica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aquarela</w:t>
      </w:r>
    </w:p>
    <w:p w:rsidR="00C6108E" w:rsidRPr="00C44D36" w:rsidRDefault="00EC2D86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01 godê de </w:t>
      </w:r>
      <w:proofErr w:type="gramStart"/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8</w:t>
      </w:r>
      <w:proofErr w:type="gramEnd"/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cavidades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pincel chato nº 10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pincel redondo nº 6</w:t>
      </w:r>
    </w:p>
    <w:p w:rsidR="003D0920" w:rsidRPr="00C44D36" w:rsidRDefault="000E6D74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94615</wp:posOffset>
            </wp:positionV>
            <wp:extent cx="179387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32" y="21400"/>
                <wp:lineTo x="21332" y="0"/>
                <wp:lineTo x="0" y="0"/>
              </wp:wrapPolygon>
            </wp:wrapTight>
            <wp:docPr id="3" name="Imagem 3" descr="Resultado de imagem para desenhos para colorir de crianca com material 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s para colorir de crianca com material esc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920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01 batedor de espuma nº </w:t>
      </w:r>
      <w:r w:rsidR="008D2FA9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</w:t>
      </w:r>
      <w:r w:rsidR="00FC653C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e 6</w:t>
      </w:r>
    </w:p>
    <w:p w:rsidR="00C6108E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avental plástico (para aula de Arte)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cola branca pequena</w:t>
      </w:r>
    </w:p>
    <w:p w:rsidR="00C6108E" w:rsidRPr="00C44D36" w:rsidRDefault="00EC2D86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02</w:t>
      </w:r>
      <w:r w:rsidR="00C6108E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cola</w:t>
      </w:r>
      <w:r w:rsidR="00FD3396">
        <w:rPr>
          <w:rFonts w:ascii="Malgun Gothic Semilight" w:eastAsia="Malgun Gothic Semilight" w:hAnsi="Malgun Gothic Semilight" w:cs="Malgun Gothic Semilight"/>
          <w:sz w:val="24"/>
          <w:szCs w:val="26"/>
        </w:rPr>
        <w:t>s</w:t>
      </w:r>
      <w:r w:rsidR="00C6108E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bastão – grande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tesoura sem ponta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plástico grosso para carteira – na cor vermelha</w:t>
      </w:r>
    </w:p>
    <w:p w:rsidR="00C6108E" w:rsidRPr="00C44D36" w:rsidRDefault="00325779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caixa organizadora</w:t>
      </w:r>
      <w:r w:rsidR="00C6108E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–</w:t>
      </w:r>
      <w:r w:rsidR="00EC2D86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branca </w:t>
      </w:r>
    </w:p>
    <w:p w:rsidR="00C6108E" w:rsidRPr="00C44D36" w:rsidRDefault="00C6108E" w:rsidP="00C44D36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02 potinhos</w:t>
      </w:r>
      <w:r w:rsidR="000E6D74">
        <w:rPr>
          <w:rFonts w:ascii="Malgun Gothic Semilight" w:eastAsia="Malgun Gothic Semilight" w:hAnsi="Malgun Gothic Semilight" w:cs="Malgun Gothic Semilight"/>
          <w:sz w:val="24"/>
          <w:szCs w:val="26"/>
        </w:rPr>
        <w:t xml:space="preserve"> para aula de a</w:t>
      </w: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rte</w:t>
      </w:r>
    </w:p>
    <w:p w:rsidR="00C6108E" w:rsidRDefault="00C6108E" w:rsidP="006540DA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01 paninho para aula de arte</w:t>
      </w:r>
    </w:p>
    <w:p w:rsidR="007816B1" w:rsidRPr="006540DA" w:rsidRDefault="007816B1" w:rsidP="006540DA">
      <w:pPr>
        <w:pStyle w:val="PargrafodaList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>
        <w:rPr>
          <w:rFonts w:ascii="Malgun Gothic Semilight" w:eastAsia="Malgun Gothic Semilight" w:hAnsi="Malgun Gothic Semilight" w:cs="Malgun Gothic Semilight"/>
          <w:sz w:val="24"/>
          <w:szCs w:val="26"/>
        </w:rPr>
        <w:t>01 revista para recortes de imagens (atenção ao conteúdo da revista)</w:t>
      </w:r>
    </w:p>
    <w:p w:rsidR="006540DA" w:rsidRPr="006540DA" w:rsidRDefault="006540DA" w:rsidP="006540DA">
      <w:pPr>
        <w:pStyle w:val="PargrafodaLista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6540DA">
        <w:rPr>
          <w:rFonts w:ascii="Malgun Gothic Semilight" w:eastAsia="Malgun Gothic Semilight" w:hAnsi="Malgun Gothic Semilight" w:cs="Malgun Gothic Semilight"/>
          <w:b/>
          <w:sz w:val="24"/>
          <w:szCs w:val="26"/>
        </w:rPr>
        <w:t>Inglês:</w:t>
      </w:r>
      <w:r w:rsidR="00C6108E" w:rsidRPr="00C44D36">
        <w:rPr>
          <w:rFonts w:ascii="Malgun Gothic Semilight" w:eastAsia="Malgun Gothic Semilight" w:hAnsi="Malgun Gothic Semilight" w:cs="Malgun Gothic Semilight"/>
          <w:sz w:val="24"/>
          <w:szCs w:val="26"/>
        </w:rPr>
        <w:t>100 folhas de sulfite - REPORT – A4 – 210x297 (75 g/m²)</w:t>
      </w:r>
    </w:p>
    <w:p w:rsidR="00C6108E" w:rsidRPr="006540DA" w:rsidRDefault="00C6108E" w:rsidP="006540DA">
      <w:pPr>
        <w:pStyle w:val="PargrafodaLista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b/>
          <w:sz w:val="24"/>
          <w:szCs w:val="26"/>
        </w:rPr>
      </w:pPr>
      <w:r w:rsidRPr="006540DA">
        <w:rPr>
          <w:rFonts w:ascii="Malgun Gothic Semilight" w:eastAsia="Malgun Gothic Semilight" w:hAnsi="Malgun Gothic Semilight" w:cs="Malgun Gothic Semilight"/>
          <w:b/>
          <w:sz w:val="24"/>
          <w:szCs w:val="26"/>
        </w:rPr>
        <w:t>Informática:</w:t>
      </w:r>
      <w:r w:rsidRPr="006540DA">
        <w:rPr>
          <w:rFonts w:ascii="Malgun Gothic Semilight" w:eastAsia="Malgun Gothic Semilight" w:hAnsi="Malgun Gothic Semilight" w:cs="Malgun Gothic Semilight"/>
          <w:sz w:val="24"/>
          <w:szCs w:val="26"/>
        </w:rPr>
        <w:t>10 folhas de sulfite - REPORT – A4 – 210x297 (75 g/m²)</w:t>
      </w:r>
    </w:p>
    <w:p w:rsidR="00C6108E" w:rsidRPr="006540DA" w:rsidRDefault="00C6108E" w:rsidP="006540DA">
      <w:pPr>
        <w:pStyle w:val="PargrafodaLista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6540DA">
        <w:rPr>
          <w:rFonts w:ascii="Malgun Gothic Semilight" w:eastAsia="Malgun Gothic Semilight" w:hAnsi="Malgun Gothic Semilight" w:cs="Malgun Gothic Semilight"/>
          <w:b/>
          <w:sz w:val="24"/>
          <w:szCs w:val="26"/>
        </w:rPr>
        <w:t>Educação Física:</w:t>
      </w:r>
      <w:r w:rsidRPr="006540DA">
        <w:rPr>
          <w:rFonts w:ascii="Malgun Gothic Semilight" w:eastAsia="Malgun Gothic Semilight" w:hAnsi="Malgun Gothic Semilight" w:cs="Malgun Gothic Semilight"/>
          <w:sz w:val="24"/>
          <w:szCs w:val="26"/>
        </w:rPr>
        <w:t>10 folhas de sulfite - REPORT – A4 – 210x297 (75 g/m²)</w:t>
      </w:r>
    </w:p>
    <w:p w:rsidR="00C6108E" w:rsidRPr="005974E4" w:rsidRDefault="00C6108E" w:rsidP="00C6108E">
      <w:pPr>
        <w:tabs>
          <w:tab w:val="left" w:pos="0"/>
        </w:tabs>
        <w:spacing w:line="240" w:lineRule="auto"/>
        <w:jc w:val="both"/>
        <w:rPr>
          <w:rFonts w:ascii="Arial Unicode MS" w:eastAsia="Arial Unicode MS" w:hAnsi="Arial Unicode MS" w:cs="Arial Unicode MS"/>
          <w:i/>
          <w:sz w:val="28"/>
        </w:rPr>
      </w:pPr>
      <w:r w:rsidRPr="006540DA">
        <w:rPr>
          <w:rFonts w:ascii="Arial Unicode MS" w:eastAsia="Arial Unicode MS" w:hAnsi="Arial Unicode MS" w:cs="Arial Unicode MS"/>
          <w:b/>
          <w:i/>
          <w:sz w:val="24"/>
        </w:rPr>
        <w:t xml:space="preserve">OBSERVAÇÃO: </w:t>
      </w:r>
      <w:r w:rsidRPr="006540DA">
        <w:rPr>
          <w:rFonts w:ascii="Arial Unicode MS" w:eastAsia="Arial Unicode MS" w:hAnsi="Arial Unicode MS" w:cs="Arial Unicode MS"/>
          <w:i/>
          <w:sz w:val="24"/>
        </w:rPr>
        <w:t xml:space="preserve">Peço por gentileza que envie os cadernos na cor vermelha, os livros com </w:t>
      </w:r>
      <w:proofErr w:type="spellStart"/>
      <w:r w:rsidRPr="006540DA">
        <w:rPr>
          <w:rFonts w:ascii="Arial Unicode MS" w:eastAsia="Arial Unicode MS" w:hAnsi="Arial Unicode MS" w:cs="Arial Unicode MS"/>
          <w:i/>
          <w:sz w:val="24"/>
        </w:rPr>
        <w:t>contact</w:t>
      </w:r>
      <w:proofErr w:type="spellEnd"/>
      <w:r w:rsidRPr="006540DA">
        <w:rPr>
          <w:rFonts w:ascii="Arial Unicode MS" w:eastAsia="Arial Unicode MS" w:hAnsi="Arial Unicode MS" w:cs="Arial Unicode MS"/>
          <w:i/>
          <w:sz w:val="24"/>
        </w:rPr>
        <w:t xml:space="preserve"> transparente e todos os materiais devidamente etiquetados.</w:t>
      </w:r>
    </w:p>
    <w:p w:rsidR="00C6108E" w:rsidRPr="006540DA" w:rsidRDefault="00C6108E" w:rsidP="00C6108E">
      <w:pPr>
        <w:tabs>
          <w:tab w:val="left" w:pos="0"/>
        </w:tabs>
        <w:spacing w:line="240" w:lineRule="auto"/>
        <w:jc w:val="both"/>
        <w:rPr>
          <w:rFonts w:ascii="Arial Unicode MS" w:eastAsia="Arial Unicode MS" w:hAnsi="Arial Unicode MS" w:cs="Arial Unicode MS"/>
          <w:i/>
          <w:sz w:val="24"/>
        </w:rPr>
      </w:pPr>
      <w:r w:rsidRPr="006540DA">
        <w:rPr>
          <w:rFonts w:ascii="Arial Unicode MS" w:eastAsia="Arial Unicode MS" w:hAnsi="Arial Unicode MS" w:cs="Arial Unicode MS"/>
          <w:i/>
          <w:sz w:val="24"/>
        </w:rPr>
        <w:t xml:space="preserve">Os alunos podem </w:t>
      </w:r>
      <w:r w:rsidR="006540DA">
        <w:rPr>
          <w:rFonts w:ascii="Arial Unicode MS" w:eastAsia="Arial Unicode MS" w:hAnsi="Arial Unicode MS" w:cs="Arial Unicode MS"/>
          <w:i/>
          <w:sz w:val="24"/>
        </w:rPr>
        <w:t>re</w:t>
      </w:r>
      <w:r w:rsidRPr="006540DA">
        <w:rPr>
          <w:rFonts w:ascii="Arial Unicode MS" w:eastAsia="Arial Unicode MS" w:hAnsi="Arial Unicode MS" w:cs="Arial Unicode MS"/>
          <w:i/>
          <w:sz w:val="24"/>
        </w:rPr>
        <w:t>utilizar materiais do ano anterior desde que estejam em bom estado de uso, como por exemplo: lápis de cor, canetinhas, régua, pincel, entre outros.</w:t>
      </w:r>
    </w:p>
    <w:tbl>
      <w:tblPr>
        <w:tblStyle w:val="Tabelacomgrade"/>
        <w:tblW w:w="0" w:type="auto"/>
        <w:tblLook w:val="04A0"/>
      </w:tblPr>
      <w:tblGrid>
        <w:gridCol w:w="11055"/>
      </w:tblGrid>
      <w:tr w:rsidR="00C6108E" w:rsidRPr="005974E4" w:rsidTr="001235D0">
        <w:tc>
          <w:tcPr>
            <w:tcW w:w="11055" w:type="dxa"/>
          </w:tcPr>
          <w:p w:rsidR="00C6108E" w:rsidRPr="005974E4" w:rsidRDefault="00C6108E" w:rsidP="001235D0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5974E4">
              <w:rPr>
                <w:rFonts w:ascii="Arial Unicode MS" w:eastAsia="Arial Unicode MS" w:hAnsi="Arial Unicode MS" w:cs="Arial Unicode MS"/>
                <w:sz w:val="28"/>
              </w:rPr>
              <w:t>Materiais de uso diário</w:t>
            </w:r>
          </w:p>
        </w:tc>
      </w:tr>
    </w:tbl>
    <w:p w:rsidR="00C6108E" w:rsidRPr="006540DA" w:rsidRDefault="00C6108E" w:rsidP="00C6108E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</w:rPr>
      </w:pPr>
      <w:r w:rsidRPr="006540DA">
        <w:rPr>
          <w:rFonts w:ascii="Arial Unicode MS" w:eastAsia="Arial Unicode MS" w:hAnsi="Arial Unicode MS" w:cs="Arial Unicode MS"/>
          <w:sz w:val="24"/>
        </w:rPr>
        <w:t>Lancheira</w:t>
      </w:r>
    </w:p>
    <w:p w:rsidR="00C6108E" w:rsidRPr="006540DA" w:rsidRDefault="00C6108E" w:rsidP="00C6108E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</w:rPr>
      </w:pPr>
      <w:r w:rsidRPr="006540DA">
        <w:rPr>
          <w:rFonts w:ascii="Arial Unicode MS" w:eastAsia="Arial Unicode MS" w:hAnsi="Arial Unicode MS" w:cs="Arial Unicode MS"/>
          <w:sz w:val="24"/>
        </w:rPr>
        <w:t>Nécessaire com toalhinha de mão/creme dental/escova de dente</w:t>
      </w:r>
    </w:p>
    <w:p w:rsidR="00C6108E" w:rsidRPr="005974E4" w:rsidRDefault="00C6108E" w:rsidP="00C6108E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</w:rPr>
      </w:pPr>
      <w:r w:rsidRPr="006540DA">
        <w:rPr>
          <w:rFonts w:ascii="Arial Unicode MS" w:eastAsia="Arial Unicode MS" w:hAnsi="Arial Unicode MS" w:cs="Arial Unicode MS"/>
          <w:sz w:val="24"/>
        </w:rPr>
        <w:t>Caneca ou garrafinha para beber água</w:t>
      </w:r>
    </w:p>
    <w:p w:rsidR="00C6108E" w:rsidRPr="005974E4" w:rsidRDefault="00C6108E" w:rsidP="00C6108E">
      <w:pPr>
        <w:jc w:val="both"/>
        <w:rPr>
          <w:rFonts w:ascii="Arial Unicode MS" w:eastAsia="Arial Unicode MS" w:hAnsi="Arial Unicode MS" w:cs="Arial Unicode MS"/>
          <w:b/>
          <w:sz w:val="28"/>
        </w:rPr>
      </w:pPr>
      <w:r w:rsidRPr="006540DA">
        <w:rPr>
          <w:rFonts w:ascii="Arial Unicode MS" w:eastAsia="Arial Unicode MS" w:hAnsi="Arial Unicode MS" w:cs="Arial Unicode MS"/>
          <w:b/>
          <w:sz w:val="28"/>
          <w:highlight w:val="lightGray"/>
        </w:rPr>
        <w:t>Observação: Identificar todos os pertences.</w:t>
      </w:r>
    </w:p>
    <w:p w:rsidR="00C6108E" w:rsidRPr="005974E4" w:rsidRDefault="00C6108E" w:rsidP="00F97D27">
      <w:pPr>
        <w:spacing w:after="0"/>
        <w:jc w:val="right"/>
        <w:rPr>
          <w:rFonts w:ascii="Arial Unicode MS" w:eastAsia="Arial Unicode MS" w:hAnsi="Arial Unicode MS" w:cs="Arial Unicode MS"/>
          <w:b/>
          <w:sz w:val="28"/>
        </w:rPr>
      </w:pPr>
      <w:r w:rsidRPr="005974E4">
        <w:rPr>
          <w:rFonts w:ascii="Arial Unicode MS" w:eastAsia="Arial Unicode MS" w:hAnsi="Arial Unicode MS" w:cs="Arial Unicode MS"/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1287145</wp:posOffset>
            </wp:positionH>
            <wp:positionV relativeFrom="paragraph">
              <wp:posOffset>89535</wp:posOffset>
            </wp:positionV>
            <wp:extent cx="1679575" cy="1504315"/>
            <wp:effectExtent l="0" t="0" r="0" b="635"/>
            <wp:wrapNone/>
            <wp:docPr id="1" name="Imagem 1" descr="Resultado de imagem para desenhos para volta as a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s para volta as aul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036C" w:rsidRDefault="00C6108E" w:rsidP="00F97D27">
      <w:pPr>
        <w:spacing w:after="0" w:line="240" w:lineRule="auto"/>
        <w:jc w:val="right"/>
        <w:rPr>
          <w:rFonts w:ascii="Comic Sans MS" w:eastAsia="Arial Unicode MS" w:hAnsi="Comic Sans MS" w:cs="Arial Unicode MS"/>
          <w:i/>
          <w:sz w:val="28"/>
        </w:rPr>
      </w:pPr>
      <w:r w:rsidRPr="006540DA">
        <w:rPr>
          <w:rFonts w:ascii="Comic Sans MS" w:eastAsia="Arial Unicode MS" w:hAnsi="Comic Sans MS" w:cs="Arial Unicode MS"/>
          <w:i/>
          <w:sz w:val="28"/>
        </w:rPr>
        <w:t>Se prepare bem</w:t>
      </w:r>
      <w:r w:rsidR="006540DA">
        <w:rPr>
          <w:rFonts w:ascii="Comic Sans MS" w:eastAsia="Arial Unicode MS" w:hAnsi="Comic Sans MS" w:cs="Arial Unicode MS"/>
          <w:i/>
          <w:sz w:val="28"/>
        </w:rPr>
        <w:t>, meu amor.</w:t>
      </w:r>
    </w:p>
    <w:p w:rsidR="00C6108E" w:rsidRPr="006540DA" w:rsidRDefault="006540DA" w:rsidP="00F97D27">
      <w:pPr>
        <w:spacing w:after="0" w:line="240" w:lineRule="auto"/>
        <w:ind w:left="4956" w:firstLine="708"/>
        <w:jc w:val="right"/>
        <w:rPr>
          <w:rFonts w:ascii="Comic Sans MS" w:eastAsia="Arial Unicode MS" w:hAnsi="Comic Sans MS" w:cs="Arial Unicode MS"/>
          <w:i/>
          <w:sz w:val="28"/>
        </w:rPr>
      </w:pPr>
      <w:r>
        <w:rPr>
          <w:rFonts w:ascii="Comic Sans MS" w:eastAsia="Arial Unicode MS" w:hAnsi="Comic Sans MS" w:cs="Arial Unicode MS"/>
          <w:i/>
          <w:sz w:val="28"/>
        </w:rPr>
        <w:t>T</w:t>
      </w:r>
      <w:r w:rsidR="00C6108E" w:rsidRPr="006540DA">
        <w:rPr>
          <w:rFonts w:ascii="Comic Sans MS" w:eastAsia="Arial Unicode MS" w:hAnsi="Comic Sans MS" w:cs="Arial Unicode MS"/>
          <w:i/>
          <w:sz w:val="28"/>
        </w:rPr>
        <w:t xml:space="preserve">eremos </w:t>
      </w:r>
      <w:proofErr w:type="spellStart"/>
      <w:r w:rsidR="00C6108E" w:rsidRPr="006540DA">
        <w:rPr>
          <w:rFonts w:ascii="Comic Sans MS" w:eastAsia="Arial Unicode MS" w:hAnsi="Comic Sans MS" w:cs="Arial Unicode MS"/>
          <w:i/>
          <w:sz w:val="28"/>
        </w:rPr>
        <w:t>umano</w:t>
      </w:r>
      <w:proofErr w:type="spellEnd"/>
      <w:r w:rsidR="00C6108E" w:rsidRPr="006540DA">
        <w:rPr>
          <w:rFonts w:ascii="Comic Sans MS" w:eastAsia="Arial Unicode MS" w:hAnsi="Comic Sans MS" w:cs="Arial Unicode MS"/>
          <w:i/>
          <w:sz w:val="28"/>
        </w:rPr>
        <w:t xml:space="preserve"> cheio de aprendizado e conquista.</w:t>
      </w:r>
    </w:p>
    <w:p w:rsidR="00C6108E" w:rsidRPr="006540DA" w:rsidRDefault="00C6108E" w:rsidP="00F97D27">
      <w:pPr>
        <w:spacing w:after="0" w:line="240" w:lineRule="auto"/>
        <w:jc w:val="right"/>
        <w:rPr>
          <w:rFonts w:ascii="Comic Sans MS" w:eastAsia="Arial Unicode MS" w:hAnsi="Comic Sans MS" w:cs="Arial Unicode MS"/>
          <w:i/>
          <w:sz w:val="28"/>
        </w:rPr>
      </w:pPr>
      <w:proofErr w:type="gramStart"/>
      <w:r w:rsidRPr="006540DA">
        <w:rPr>
          <w:rFonts w:ascii="Comic Sans MS" w:eastAsia="Arial Unicode MS" w:hAnsi="Comic Sans MS" w:cs="Arial Unicode MS"/>
          <w:i/>
          <w:sz w:val="28"/>
        </w:rPr>
        <w:t>Te aguardo</w:t>
      </w:r>
      <w:proofErr w:type="gramEnd"/>
      <w:r w:rsidRPr="006540DA">
        <w:rPr>
          <w:rFonts w:ascii="Comic Sans MS" w:eastAsia="Arial Unicode MS" w:hAnsi="Comic Sans MS" w:cs="Arial Unicode MS"/>
          <w:i/>
          <w:sz w:val="28"/>
        </w:rPr>
        <w:t xml:space="preserve"> ansiosa!</w:t>
      </w:r>
    </w:p>
    <w:p w:rsidR="00464F18" w:rsidRDefault="00C6108E" w:rsidP="00F97D27">
      <w:pPr>
        <w:spacing w:after="0"/>
        <w:jc w:val="right"/>
        <w:rPr>
          <w:rFonts w:ascii="Malgun Gothic Semilight" w:eastAsia="Malgun Gothic Semilight" w:hAnsi="Malgun Gothic Semilight" w:cs="Malgun Gothic Semilight"/>
          <w:sz w:val="24"/>
          <w:szCs w:val="26"/>
        </w:rPr>
      </w:pPr>
      <w:r w:rsidRPr="006540DA">
        <w:rPr>
          <w:rFonts w:ascii="Comic Sans MS" w:eastAsia="Arial Unicode MS" w:hAnsi="Comic Sans MS" w:cs="Arial Unicode MS"/>
          <w:b/>
          <w:i/>
          <w:sz w:val="24"/>
          <w:u w:val="single"/>
        </w:rPr>
        <w:t>Professora Lygia</w:t>
      </w:r>
    </w:p>
    <w:sectPr w:rsidR="00464F18" w:rsidSect="005974E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AA7"/>
    <w:multiLevelType w:val="hybridMultilevel"/>
    <w:tmpl w:val="07A82420"/>
    <w:lvl w:ilvl="0" w:tplc="0416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2C574DA3"/>
    <w:multiLevelType w:val="hybridMultilevel"/>
    <w:tmpl w:val="67303CF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87307"/>
    <w:multiLevelType w:val="hybridMultilevel"/>
    <w:tmpl w:val="5A64200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E61DD"/>
    <w:multiLevelType w:val="hybridMultilevel"/>
    <w:tmpl w:val="47B8AE5A"/>
    <w:lvl w:ilvl="0" w:tplc="041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108E"/>
    <w:rsid w:val="000501A2"/>
    <w:rsid w:val="000E6D74"/>
    <w:rsid w:val="00216BCC"/>
    <w:rsid w:val="00325779"/>
    <w:rsid w:val="00343EB7"/>
    <w:rsid w:val="003D0920"/>
    <w:rsid w:val="003E036C"/>
    <w:rsid w:val="00460267"/>
    <w:rsid w:val="00464F18"/>
    <w:rsid w:val="00497A77"/>
    <w:rsid w:val="004C79A4"/>
    <w:rsid w:val="005974E4"/>
    <w:rsid w:val="006540DA"/>
    <w:rsid w:val="006A5B0F"/>
    <w:rsid w:val="007816B1"/>
    <w:rsid w:val="00801363"/>
    <w:rsid w:val="0082154C"/>
    <w:rsid w:val="008D2FA9"/>
    <w:rsid w:val="00920955"/>
    <w:rsid w:val="0092193E"/>
    <w:rsid w:val="00990810"/>
    <w:rsid w:val="00B82054"/>
    <w:rsid w:val="00BF58F3"/>
    <w:rsid w:val="00C44D36"/>
    <w:rsid w:val="00C6108E"/>
    <w:rsid w:val="00CB307A"/>
    <w:rsid w:val="00D2211A"/>
    <w:rsid w:val="00E3606E"/>
    <w:rsid w:val="00E64961"/>
    <w:rsid w:val="00EC2D86"/>
    <w:rsid w:val="00F97D27"/>
    <w:rsid w:val="00FC653C"/>
    <w:rsid w:val="00FD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8E"/>
  </w:style>
  <w:style w:type="paragraph" w:styleId="Ttulo1">
    <w:name w:val="heading 1"/>
    <w:basedOn w:val="Normal"/>
    <w:link w:val="Ttulo1Char"/>
    <w:uiPriority w:val="9"/>
    <w:qFormat/>
    <w:rsid w:val="00921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6108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219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large">
    <w:name w:val="a-size-large"/>
    <w:basedOn w:val="Fontepargpadro"/>
    <w:rsid w:val="0092193E"/>
  </w:style>
  <w:style w:type="paragraph" w:styleId="Textodebalo">
    <w:name w:val="Balloon Text"/>
    <w:basedOn w:val="Normal"/>
    <w:link w:val="TextodebaloChar"/>
    <w:uiPriority w:val="99"/>
    <w:semiHidden/>
    <w:unhideWhenUsed/>
    <w:rsid w:val="000E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D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97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8E"/>
  </w:style>
  <w:style w:type="paragraph" w:styleId="Ttulo1">
    <w:name w:val="heading 1"/>
    <w:basedOn w:val="Normal"/>
    <w:link w:val="Ttulo1Char"/>
    <w:uiPriority w:val="9"/>
    <w:qFormat/>
    <w:rsid w:val="00921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108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219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large">
    <w:name w:val="a-size-large"/>
    <w:basedOn w:val="Fontepargpadro"/>
    <w:rsid w:val="0092193E"/>
  </w:style>
  <w:style w:type="paragraph" w:styleId="Textodebalo">
    <w:name w:val="Balloon Text"/>
    <w:basedOn w:val="Normal"/>
    <w:link w:val="TextodebaloChar"/>
    <w:uiPriority w:val="99"/>
    <w:semiHidden/>
    <w:unhideWhenUsed/>
    <w:rsid w:val="000E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727-488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cretaria@escolaseibo.com.b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lygia</dc:creator>
  <cp:lastModifiedBy>Desk</cp:lastModifiedBy>
  <cp:revision>8</cp:revision>
  <cp:lastPrinted>2018-11-26T16:52:00Z</cp:lastPrinted>
  <dcterms:created xsi:type="dcterms:W3CDTF">2018-11-19T19:32:00Z</dcterms:created>
  <dcterms:modified xsi:type="dcterms:W3CDTF">2018-11-26T16:52:00Z</dcterms:modified>
</cp:coreProperties>
</file>